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שנת האחריות</w:t>
      </w:r>
    </w:p>
    <w:p>
      <w:pPr>
        <w:bidi w:val="1"/>
        <w:spacing w:after="40" w:before="0"/>
      </w:pPr>
      <w:r>
        <w:rPr>
          <w:rFonts w:ascii="Arial" w:hAnsi="Arial" w:cs="Arial"/>
          <w:b w:val="0"/>
          <w:color w:val="5D5675"/>
          <w:sz w:val="18"/>
          <w:rtl w:val="1"/>
          <w:szCs w:val="18"/>
        </w:rPr>
        <w:t>כיתה ח׳ · טור דעה · 347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שנת האחריות – טור דעה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אלון ענה בחצי צחוק שיקבל טלפון חדש; סבא אמר שבגיל הזה הוא מתחיל להיות אחראי על המעשים שלו – לא ההורים ולא המורים.  [מילים להדגשה: מה ענה, מה אמר סבא]</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במשך שנה התנדבה פעם בשבוע בספרייה של בית אבות וקראה לדיירים עיתון.  [מילים להדגשה: מה היה]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לזכור בעצמה את המבחנים; לבקש סליחה מחברה בלי שיגידו לה; להחליט לבד להישאר עם סבתא החולה במקום ללכת למסיבה.  [מילים להדגשה: אילו, שניים]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אלון – לימוד קטע מהתורה והסבר שלו, ועמידה מול המשפחה; תמר – בלי מסיבה, פרויקט התנדבות בבית אבות. המשותף: שניהם הגיעו לתחושה שהתחילה אצלם אחריות – לשאול "מה אני יכול לעשות?".  [מילים להדגשה: השוו, מה משותף]</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שהמניע שלה השתנה ממניע חיצוני (בקשת אימא) למניע פנימי – תחושת מחויבות לאנשים שתלויים בה; זו בדיוק האחריות שהיא מתארת.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במקום להאשים אחרים כשמשהו לא בסדר, אדם אחראי מסתכל על מה שבידיו לשנות ולוקח חלק בפתרון.  [מילים להדגשה: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דברי הסבא; "הדברים הקטנים" של תמר; ההצעה לבחור מעשה קטן בכל שבוע).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10: שנת האחריות</w:t>
      </w:r>
    </w:p>
    <w:p>
      <w:pPr>
        <w:bidi w:val="1"/>
        <w:spacing w:after="40" w:before="0"/>
      </w:pPr>
      <w:r>
        <w:rPr>
          <w:rFonts w:ascii="Arial" w:hAnsi="Arial" w:cs="Arial"/>
          <w:b w:val="0"/>
          <w:color w:val="5D5675"/>
          <w:sz w:val="18"/>
          <w:rtl w:val="1"/>
          <w:szCs w:val="18"/>
        </w:rPr>
        <w:t>כיתה ח׳ · טור דעה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בתרבויות רבות יש טקס שמסמן מעבר מילדות לבגרות. בישראל רבים מכירים את חגיגת בר המצווה ובת המצווה, וכל משפחה חוגגת אותה בדרך משלה – בבית הכנסת, במסיבה, בטיול או במעשה של נתינה. בטור שלפניכם שני תלמידים כותבים על המשמעות שמצאו. קראו, ושימו לב במה דעותיהם דומות ובמה הן שונות.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שנת האחריות</w:t>
            </w:r>
          </w:p>
          <w:p>
            <w:pPr>
              <w:bidi w:val="1"/>
            </w:pPr>
            <w:r>
              <w:rPr>
                <w:rFonts w:ascii="Arial" w:hAnsi="Arial" w:cs="Arial"/>
                <w:b/>
                <w:color w:val="5D5675"/>
                <w:sz w:val="20"/>
                <w:rtl w:val="1"/>
                <w:szCs w:val="20"/>
                <w:bCs/>
              </w:rPr>
              <w:t>בגיל 12 או 13 נערים ונערות רבים חוגגים בר או בת מצווה. אבל מה זה בעצם אומר – להיות אחראי? נער ונערה מכיתה ח׳ כותבים על השנה שבה משהו השתנה.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כשסבא שלי שאל אותי לפני בר המצווה "מה ישתנה אצלך?", עניתי בחצי צחוק: "אני אקבל טלפון חדש." הוא לא צחק. "בגיל הזה," הוא אמר, "אתה מתחיל להיות אחראי על המעשים שלך. לא ההורים, לא המורים. אתה." באותו רגע זה נשמע לי כמו משפט של מבוגרים. היום, שנה אחרי, אני חושב שהוא צדק. (אלון)</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בשבילי, ההכנה לבר המצווה הייתה לימוד של קטע מהתורה ושל ההסבר שלו. ישבתי עם המורה שלי שבועות, ולמדתי לא רק לקרוא, אלא גם לשאול. המשפט שבחרתי עסק בכבוד לאחר. כשעמדתי מול המשפחה, הבנתי שאני לא רק מקריא טקסט עתיק – אני מתחייב לנסות לחיות לפיו. (אלון)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אצלנו בבית, בת המצווה נחגגה אחרת. לא הייתה מסיבה גדולה. במקום זאת, בחרתי "פרויקט בת מצווה": במשך שנה התנדבתי פעם בשבוע בספרייה של בית אבות, וקראתי לדיירים עיתון. בהתחלה עשיתי את זה כי אימא הציעה. אחר כך, כי חיכו לי. (תמר)</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מה הפתיע אותי? שהאחריות לא הגיעה ביום אחד. היא נבנתה מדברים קטנים: לזכור בעצמי את המבחנים, לבקש סליחה מחברה בלי שמישהו יגיד לי, להחליט לבד אם ללכת למסיבה או להישאר עם סבתא כשהייתה חולה. שום דבר מזה לא היה קשור לשמלה או לעוגה. (תמר)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אלון ואני דיברנו על זה בהפסקה, והבנו שלמרות שחגגנו בדרכים שונות, הגענו לאותו מקום. בשבילו המקור היה בטקסט ובמסורת שהוא אוהב; בשבילי – בעשייה ובקשר עם אנשים. אבל שנינו מרגישים שמשהו התחיל: הרגע שבו מפסיקים לשאול "מי אשם?" ומתחילים לשאול "מה אני יכול לעשות?". (תמר)</w:t>
            </w:r>
          </w:p>
          <w:p>
            <w:pPr>
              <w:bidi w:val="1"/>
            </w:pPr>
            <w:r>
              <w:rPr>
                <w:rFonts w:ascii="Arial" w:hAnsi="Arial" w:cs="Arial"/>
                <w:b/>
                <w:color w:val="7A5BD6"/>
                <w:sz w:val="20"/>
                <w:rtl w:val="1"/>
                <w:szCs w:val="20"/>
                <w:bCs/>
              </w:rPr>
              <w:t xml:space="preserve">ו.  </w:t>
            </w:r>
            <w:r>
              <w:rPr>
                <w:rFonts w:ascii="Arial" w:hAnsi="Arial" w:cs="Arial"/>
                <w:b w:val="0"/>
                <w:sz w:val="20"/>
                <w:rtl w:val="1"/>
                <w:szCs w:val="20"/>
              </w:rPr>
              <w:t>חשוב לי להגיד שאין דרך אחת "נכונה" לחגוג. יש בכיתה שלנו חברים שלא ציינו את היום בכלל, מסיבות שונות, וזה לגמרי בסדר. מה שחשוב, לדעתי, הוא לא הטקס עצמו, אלא השאלה שהוא מזמין אותנו לשאול: איזה אדם אני רוצה להיות? (אלון)</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אם אתם לקראת בר או בת מצווה – או סתם בגיל שבו העולם מתחיל לצפות מכם ליותר – אנחנו מציעים לנסות דבר אחד: לבחור מעשה קטן של אחריות, ולעשות אותו כל שבוע. בלי שמישהו יבקש. אולי תגלו, כמונו, שזה הדבר הכי בוגר שעשיתם השנה. (אלון ותמר)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ענה אלון לסבא שלו כששאל "מה ישתנה אצלך?", ומה אמר לו סבא?</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היה "פרויקט בת המצווה" של תמר?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"דברים קטנים" בנו את האחריות של תמר? ציינו שניים.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הדרך שבה ציין אלון את בר המצווה לבין הדרך שבה ציינה תמר את בת המצווה. מה היה משותף לשניהם?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מדברי תמר: "בהתחלה עשיתי את זה כי אימא הציעה. אחר כך, כי חיכו לי"?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המעבר "מ'מי אשם?' ל'מה אני יכול לעשות?" שמתואר בפסקה 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שגיל 12–13 מוקדם מדי כדי לצפות מבני נוער לאחריות אמיתית על מעשיהם, ושהאחריות צריכה להישאר בעיקר אצל ההורים. אחרים טוענים שזה בדיוק הגיל להתחיל, בצעדים קטנים.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10 · שנת האחריות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10 · שנת האחריות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